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桂林医学院</w:t>
      </w:r>
      <w:r>
        <w:rPr>
          <w:rFonts w:hint="eastAsia"/>
          <w:b/>
          <w:sz w:val="44"/>
          <w:szCs w:val="44"/>
          <w:lang w:eastAsia="zh-CN"/>
        </w:rPr>
        <w:t>完美校园</w:t>
      </w:r>
    </w:p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关于一卡通的绑定与解绑步骤说明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一、下载完美校园</w:t>
      </w:r>
      <w:r>
        <w:rPr>
          <w:rFonts w:hint="eastAsia"/>
          <w:lang w:val="en-US" w:eastAsia="zh-CN"/>
        </w:rPr>
        <w:t>APP并进行注册与绑定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第一步：通过以下任一方法下载完美校园APP</w:t>
      </w:r>
    </w:p>
    <w:p>
      <w:pPr>
        <w:pStyle w:val="12"/>
        <w:numPr>
          <w:ilvl w:val="0"/>
          <w:numId w:val="1"/>
        </w:numPr>
        <w:ind w:firstLineChars="0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通过手机应用---搜索完美校园APP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或者通过以下网站下载完美校园</w:t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HYPERLINK "http://www.17wanxiao.com/new/index.html" </w:instrText>
      </w:r>
      <w:r>
        <w:rPr>
          <w:b w:val="0"/>
          <w:bCs/>
        </w:rPr>
        <w:fldChar w:fldCharType="separate"/>
      </w:r>
      <w:r>
        <w:rPr>
          <w:rStyle w:val="8"/>
          <w:rFonts w:hint="eastAsia"/>
          <w:b w:val="0"/>
          <w:bCs/>
          <w:sz w:val="28"/>
          <w:szCs w:val="28"/>
        </w:rPr>
        <w:t>http://www.17wanxiao.com/new/index.html</w:t>
      </w:r>
      <w:r>
        <w:rPr>
          <w:rStyle w:val="8"/>
          <w:rFonts w:hint="eastAsia"/>
          <w:b w:val="0"/>
          <w:bCs/>
          <w:sz w:val="28"/>
          <w:szCs w:val="28"/>
        </w:rPr>
        <w:fldChar w:fldCharType="end"/>
      </w:r>
    </w:p>
    <w:p>
      <w:pPr>
        <w:numPr>
          <w:ilvl w:val="0"/>
          <w:numId w:val="1"/>
        </w:numPr>
        <w:ind w:left="360" w:leftChars="0" w:hanging="360" w:firstLineChars="0"/>
        <w:jc w:val="left"/>
        <w:rPr>
          <w:b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扫描以下二维码下载</w:t>
      </w:r>
      <w:r>
        <w:drawing>
          <wp:inline distT="0" distB="0" distL="0" distR="0">
            <wp:extent cx="4246880" cy="424688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880" cy="424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 w:val="0"/>
          <w:bCs/>
          <w:color w:val="FF0000"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第二步：打开完美校园APP，通过QQ、微信、微博、手机号均可进行注册，注册完毕后</w:t>
      </w:r>
      <w:r>
        <w:rPr>
          <w:rFonts w:hint="eastAsia" w:asciiTheme="minorEastAsia" w:hAnsiTheme="minorEastAsia"/>
          <w:b w:val="0"/>
          <w:bCs/>
          <w:sz w:val="28"/>
          <w:szCs w:val="28"/>
          <w:highlight w:val="red"/>
        </w:rPr>
        <w:t>选择</w:t>
      </w:r>
      <w:r>
        <w:rPr>
          <w:rFonts w:hint="eastAsia" w:asciiTheme="minorEastAsia" w:hAnsiTheme="minorEastAsia"/>
          <w:b w:val="0"/>
          <w:bCs/>
          <w:sz w:val="28"/>
          <w:szCs w:val="28"/>
          <w:highlight w:val="red"/>
          <w:lang w:eastAsia="zh-CN"/>
        </w:rPr>
        <w:t>或输入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学校</w:t>
      </w: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名称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：桂林医学院。</w:t>
      </w:r>
    </w:p>
    <w:p>
      <w:pPr>
        <w:jc w:val="center"/>
        <w:rPr>
          <w:rFonts w:hint="eastAsia"/>
          <w:b/>
          <w:sz w:val="28"/>
          <w:szCs w:val="28"/>
        </w:rPr>
      </w:pPr>
      <w:r>
        <w:drawing>
          <wp:inline distT="0" distB="0" distL="0" distR="0">
            <wp:extent cx="2047875" cy="3133090"/>
            <wp:effectExtent l="0" t="0" r="0" b="0"/>
            <wp:docPr id="17" name="图片 17" descr="C:\Users\ADMINI~1\AppData\Local\Temp\WeChat Files\3946658403813089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~1\AppData\Local\Temp\WeChat Files\39466584038130899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268" cy="313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    </w:t>
      </w:r>
      <w:r>
        <w:drawing>
          <wp:inline distT="0" distB="0" distL="0" distR="0">
            <wp:extent cx="1962150" cy="3086100"/>
            <wp:effectExtent l="0" t="0" r="0" b="0"/>
            <wp:docPr id="18" name="图片 18" descr="C:\Users\ADMINI~1\AppData\Local\Temp\WeChat Files\1954810596582254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~1\AppData\Local\Temp\WeChat Files\1954810596582254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920" cy="308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第三步：选择好学校即可登录，登录成功选择“绑定校园卡”</w:t>
      </w:r>
    </w:p>
    <w:p>
      <w:pPr>
        <w:jc w:val="center"/>
        <w:rPr>
          <w:b/>
          <w:sz w:val="28"/>
          <w:szCs w:val="28"/>
        </w:rPr>
      </w:pPr>
      <w:r>
        <w:rPr>
          <w:rFonts w:hint="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3154045" cy="4617085"/>
            <wp:effectExtent l="0" t="0" r="8255" b="12065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461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第四步：绑定校园卡，输入姓名、学号（</w:t>
      </w:r>
      <w:r>
        <w:rPr>
          <w:rFonts w:hint="eastAsia"/>
          <w:b w:val="0"/>
          <w:bCs/>
          <w:sz w:val="28"/>
          <w:szCs w:val="28"/>
          <w:lang w:eastAsia="zh-CN"/>
        </w:rPr>
        <w:t>学号为考生编号</w:t>
      </w:r>
      <w:r>
        <w:rPr>
          <w:rFonts w:hint="eastAsia"/>
          <w:b w:val="0"/>
          <w:bCs/>
          <w:sz w:val="28"/>
          <w:szCs w:val="28"/>
        </w:rPr>
        <w:t>）、密码（如</w:t>
      </w:r>
      <w:bookmarkStart w:id="0" w:name="_GoBack"/>
      <w:bookmarkEnd w:id="0"/>
      <w:r>
        <w:rPr>
          <w:rFonts w:hint="eastAsia"/>
          <w:b w:val="0"/>
          <w:bCs/>
          <w:sz w:val="28"/>
          <w:szCs w:val="28"/>
        </w:rPr>
        <w:t>果遗忘密码请至各校区</w:t>
      </w:r>
      <w:r>
        <w:rPr>
          <w:b w:val="0"/>
          <w:bCs/>
          <w:sz w:val="28"/>
          <w:szCs w:val="28"/>
        </w:rPr>
        <w:t>食堂一卡通微机室</w:t>
      </w:r>
      <w:r>
        <w:rPr>
          <w:rFonts w:hint="eastAsia"/>
          <w:b w:val="0"/>
          <w:bCs/>
          <w:sz w:val="28"/>
          <w:szCs w:val="28"/>
        </w:rPr>
        <w:t>办理重置密码业务），校园卡密码默认身份证后六位，当遇到最后一位为X时，用0代替（如45072019980101261X，密码是012610），提交激活。</w:t>
      </w:r>
    </w:p>
    <w:p>
      <w:pPr>
        <w:jc w:val="center"/>
        <w:rPr>
          <w:b/>
          <w:sz w:val="28"/>
          <w:szCs w:val="28"/>
        </w:rPr>
      </w:pPr>
      <w:r>
        <w:drawing>
          <wp:inline distT="0" distB="0" distL="0" distR="0">
            <wp:extent cx="2402205" cy="3961130"/>
            <wp:effectExtent l="0" t="0" r="17145" b="1270"/>
            <wp:docPr id="20" name="图片 20" descr="C:\Users\ADMINI~1\AppData\Local\Temp\WeChat Files\6119996781915396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~1\AppData\Local\Temp\WeChat Files\6119996781915396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39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    </w:t>
      </w:r>
      <w:r>
        <w:drawing>
          <wp:inline distT="0" distB="0" distL="0" distR="0">
            <wp:extent cx="2372995" cy="4069715"/>
            <wp:effectExtent l="0" t="0" r="8255" b="6985"/>
            <wp:docPr id="21" name="图片 21" descr="C:\Users\ADMINI~1\AppData\Local\Temp\WeChat Files\2797595766714333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~1\AppData\Local\Temp\WeChat Files\2797595766714333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40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/>
          <w:sz w:val="28"/>
          <w:szCs w:val="28"/>
        </w:rPr>
      </w:pPr>
    </w:p>
    <w:p>
      <w:pPr>
        <w:jc w:val="left"/>
        <w:rPr>
          <w:rFonts w:hint="eastAsia"/>
          <w:b w:val="0"/>
          <w:bCs/>
          <w:sz w:val="28"/>
          <w:szCs w:val="28"/>
        </w:rPr>
      </w:pPr>
    </w:p>
    <w:p>
      <w:pPr>
        <w:jc w:val="left"/>
        <w:rPr>
          <w:rFonts w:hint="eastAsia"/>
          <w:b w:val="0"/>
          <w:bCs/>
          <w:sz w:val="28"/>
          <w:szCs w:val="28"/>
        </w:rPr>
      </w:pPr>
    </w:p>
    <w:p>
      <w:pPr>
        <w:jc w:val="left"/>
        <w:rPr>
          <w:rFonts w:hint="eastAsia"/>
          <w:b w:val="0"/>
          <w:bCs/>
          <w:sz w:val="28"/>
          <w:szCs w:val="28"/>
        </w:rPr>
      </w:pPr>
    </w:p>
    <w:p>
      <w:pPr>
        <w:jc w:val="left"/>
        <w:rPr>
          <w:rFonts w:hint="eastAsia"/>
          <w:b w:val="0"/>
          <w:bCs/>
          <w:sz w:val="28"/>
          <w:szCs w:val="28"/>
        </w:rPr>
      </w:pPr>
    </w:p>
    <w:p>
      <w:pPr>
        <w:jc w:val="left"/>
        <w:rPr>
          <w:rFonts w:hint="eastAsia"/>
          <w:b w:val="0"/>
          <w:bCs/>
          <w:sz w:val="28"/>
          <w:szCs w:val="28"/>
        </w:rPr>
      </w:pPr>
    </w:p>
    <w:p>
      <w:pPr>
        <w:jc w:val="left"/>
        <w:rPr>
          <w:rFonts w:hint="eastAsia"/>
          <w:b w:val="0"/>
          <w:bCs/>
          <w:sz w:val="28"/>
          <w:szCs w:val="28"/>
        </w:rPr>
      </w:pPr>
    </w:p>
    <w:p>
      <w:pPr>
        <w:jc w:val="left"/>
        <w:rPr>
          <w:rFonts w:hint="eastAsia"/>
          <w:b w:val="0"/>
          <w:bCs/>
          <w:sz w:val="28"/>
          <w:szCs w:val="28"/>
        </w:rPr>
      </w:pPr>
    </w:p>
    <w:p>
      <w:pPr>
        <w:jc w:val="left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第五步：消费及身份识别，点击右上角二维码标志或虚拟卡，生成二维码，在消费机上即可刷码扣费。</w:t>
      </w:r>
    </w:p>
    <w:p>
      <w:pPr>
        <w:jc w:val="center"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47625</wp:posOffset>
            </wp:positionV>
            <wp:extent cx="2463165" cy="3857625"/>
            <wp:effectExtent l="0" t="0" r="13335" b="9525"/>
            <wp:wrapThrough wrapText="bothSides">
              <wp:wrapPolygon>
                <wp:start x="0" y="0"/>
                <wp:lineTo x="0" y="21547"/>
                <wp:lineTo x="21383" y="21547"/>
                <wp:lineTo x="21383" y="0"/>
                <wp:lineTo x="0" y="0"/>
              </wp:wrapPolygon>
            </wp:wrapThrough>
            <wp:docPr id="23" name="图片 23" descr="C:\Users\Administrator\Desktop\改1.jpg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改1.jpg改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3857143"/>
                    </a:xfrm>
                    <a:prstGeom prst="rect">
                      <a:avLst/>
                    </a:prstGeom>
                    <a:solidFill>
                      <a:schemeClr val="accent6">
                        <a:lumMod val="60000"/>
                        <a:lumOff val="40000"/>
                      </a:schemeClr>
                    </a:solidFill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 xml:space="preserve">   </w:t>
      </w:r>
      <w:r>
        <w:drawing>
          <wp:inline distT="0" distB="0" distL="0" distR="0">
            <wp:extent cx="2444750" cy="3762375"/>
            <wp:effectExtent l="0" t="0" r="1270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377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二、一卡通完美校园解绑的步骤说明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1334135</wp:posOffset>
            </wp:positionH>
            <wp:positionV relativeFrom="page">
              <wp:posOffset>1804035</wp:posOffset>
            </wp:positionV>
            <wp:extent cx="2525395" cy="3858895"/>
            <wp:effectExtent l="0" t="0" r="8255" b="825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3858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eastAsia="zh-CN"/>
        </w:rPr>
        <w:t>第一步：进入完美校园</w:t>
      </w:r>
      <w:r>
        <w:rPr>
          <w:rFonts w:hint="eastAsia"/>
          <w:sz w:val="28"/>
          <w:szCs w:val="28"/>
          <w:lang w:val="en-US" w:eastAsia="zh-CN"/>
        </w:rPr>
        <w:t>APP，在右下角找到“我的”入口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1349375</wp:posOffset>
            </wp:positionH>
            <wp:positionV relativeFrom="page">
              <wp:posOffset>5996940</wp:posOffset>
            </wp:positionV>
            <wp:extent cx="2485390" cy="3850640"/>
            <wp:effectExtent l="0" t="0" r="10160" b="1651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3850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第二步：找到设置的选项，点击进入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342265</wp:posOffset>
            </wp:positionV>
            <wp:extent cx="2441575" cy="3627120"/>
            <wp:effectExtent l="0" t="0" r="15875" b="1143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第三步：点击校园卡解绑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第四步：直接输入登录密码点击提交（登录密码与校园卡密码不同，可在设置中的账号与安全中进行更改），若是以手机注册的账户请使用验证码解绑，验证码会以短信形式发至绑定的手机号码上，然后输</w:t>
      </w: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330200</wp:posOffset>
            </wp:positionH>
            <wp:positionV relativeFrom="page">
              <wp:posOffset>6447790</wp:posOffset>
            </wp:positionV>
            <wp:extent cx="2277745" cy="3465195"/>
            <wp:effectExtent l="0" t="0" r="8255" b="1905"/>
            <wp:wrapNone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3465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入验证码后点击提交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2598420</wp:posOffset>
            </wp:positionH>
            <wp:positionV relativeFrom="page">
              <wp:posOffset>6463665</wp:posOffset>
            </wp:positionV>
            <wp:extent cx="2297430" cy="3387090"/>
            <wp:effectExtent l="0" t="0" r="7620" b="381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第五步：返回首页界面，可以看到校园卡已经解绑成功了</w:t>
      </w:r>
    </w:p>
    <w:p>
      <w:pPr>
        <w:rPr>
          <w:rFonts w:hint="eastAsia"/>
          <w:lang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1196975</wp:posOffset>
            </wp:positionH>
            <wp:positionV relativeFrom="page">
              <wp:posOffset>1336675</wp:posOffset>
            </wp:positionV>
            <wp:extent cx="2874645" cy="4149725"/>
            <wp:effectExtent l="0" t="0" r="1905" b="3175"/>
            <wp:wrapNone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414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83454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938AE"/>
    <w:multiLevelType w:val="multilevel"/>
    <w:tmpl w:val="7BB938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DC"/>
    <w:rsid w:val="000F7705"/>
    <w:rsid w:val="00123C39"/>
    <w:rsid w:val="0013731E"/>
    <w:rsid w:val="0015641C"/>
    <w:rsid w:val="00192B29"/>
    <w:rsid w:val="00261572"/>
    <w:rsid w:val="00323029"/>
    <w:rsid w:val="003919CE"/>
    <w:rsid w:val="003E52A0"/>
    <w:rsid w:val="003E78CA"/>
    <w:rsid w:val="004054FF"/>
    <w:rsid w:val="00412A9B"/>
    <w:rsid w:val="004632D8"/>
    <w:rsid w:val="004E2C53"/>
    <w:rsid w:val="004F123C"/>
    <w:rsid w:val="0053063F"/>
    <w:rsid w:val="005512F0"/>
    <w:rsid w:val="005626F1"/>
    <w:rsid w:val="005E10A8"/>
    <w:rsid w:val="006222EA"/>
    <w:rsid w:val="00685E1F"/>
    <w:rsid w:val="00872CBE"/>
    <w:rsid w:val="008E2868"/>
    <w:rsid w:val="00901C69"/>
    <w:rsid w:val="009B0EDC"/>
    <w:rsid w:val="009B3197"/>
    <w:rsid w:val="009C6BF5"/>
    <w:rsid w:val="00A12464"/>
    <w:rsid w:val="00AC6B11"/>
    <w:rsid w:val="00B47925"/>
    <w:rsid w:val="00C109B6"/>
    <w:rsid w:val="00C2405D"/>
    <w:rsid w:val="00C7663E"/>
    <w:rsid w:val="00D4176D"/>
    <w:rsid w:val="00D77F34"/>
    <w:rsid w:val="00DD5AF7"/>
    <w:rsid w:val="00E459A4"/>
    <w:rsid w:val="00F10811"/>
    <w:rsid w:val="00F15C81"/>
    <w:rsid w:val="00F432D1"/>
    <w:rsid w:val="00FF312D"/>
    <w:rsid w:val="0B0C77E5"/>
    <w:rsid w:val="1B3F0686"/>
    <w:rsid w:val="1F3A16E8"/>
    <w:rsid w:val="250A4CAB"/>
    <w:rsid w:val="25794738"/>
    <w:rsid w:val="27480B91"/>
    <w:rsid w:val="2F79070E"/>
    <w:rsid w:val="37044C0A"/>
    <w:rsid w:val="3E605CE8"/>
    <w:rsid w:val="43695F6C"/>
    <w:rsid w:val="43B84315"/>
    <w:rsid w:val="47C315E0"/>
    <w:rsid w:val="4EA32E88"/>
    <w:rsid w:val="50832031"/>
    <w:rsid w:val="5B49538E"/>
    <w:rsid w:val="61DC75FB"/>
    <w:rsid w:val="62417453"/>
    <w:rsid w:val="6C2534EE"/>
    <w:rsid w:val="79D57A3E"/>
    <w:rsid w:val="7E1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EB4037-A278-48D1-A9BC-402993D673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85</Words>
  <Characters>491</Characters>
  <Lines>4</Lines>
  <Paragraphs>1</Paragraphs>
  <TotalTime>13</TotalTime>
  <ScaleCrop>false</ScaleCrop>
  <LinksUpToDate>false</LinksUpToDate>
  <CharactersWithSpaces>575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2018-07-05T01:00:00Z</dcterms:created>
  <dc:creator>fanbin</dc:creator>
  <cp:lastModifiedBy>唯一2008</cp:lastModifiedBy>
  <dcterms:modified xsi:type="dcterms:W3CDTF">2019-03-26T00:52:19Z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